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9232F8" w:rsidRDefault="009232F8" w:rsidP="00A462A8">
      <w:pPr>
        <w:ind w:right="283"/>
        <w:jc w:val="both"/>
        <w:rPr>
          <w:rFonts w:ascii="Verdana" w:hAnsi="Verdana"/>
          <w:b/>
          <w:lang w:val="ru-RU"/>
        </w:rPr>
      </w:pPr>
    </w:p>
    <w:p w:rsidR="00707E9B" w:rsidRDefault="00707E9B" w:rsidP="00A462A8">
      <w:pPr>
        <w:ind w:right="283"/>
        <w:jc w:val="both"/>
        <w:rPr>
          <w:rFonts w:ascii="Verdana" w:hAnsi="Verdana"/>
          <w:b/>
          <w:lang w:val="ru-RU"/>
        </w:rPr>
      </w:pPr>
    </w:p>
    <w:p w:rsidR="00A462A8" w:rsidRDefault="00A462A8" w:rsidP="00A462A8">
      <w:pPr>
        <w:tabs>
          <w:tab w:val="left" w:pos="9498"/>
          <w:tab w:val="left" w:pos="9639"/>
        </w:tabs>
        <w:overflowPunct/>
        <w:autoSpaceDE/>
        <w:adjustRightInd/>
        <w:ind w:right="240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256CDA" w:rsidRPr="00256CDA" w:rsidRDefault="00256CDA" w:rsidP="00256CDA">
      <w:pPr>
        <w:pStyle w:val="af2"/>
        <w:ind w:left="0"/>
        <w:rPr>
          <w:rFonts w:ascii="Verdana" w:hAnsi="Verdana"/>
          <w:b/>
        </w:rPr>
      </w:pPr>
      <w:r w:rsidRPr="00256CDA">
        <w:rPr>
          <w:rFonts w:ascii="Verdana" w:hAnsi="Verdana"/>
          <w:b/>
        </w:rPr>
        <w:t>“ПИМК ИНВЕСТ</w:t>
      </w:r>
      <w:proofErr w:type="gramStart"/>
      <w:r w:rsidRPr="00256CDA">
        <w:rPr>
          <w:rFonts w:ascii="Verdana" w:hAnsi="Verdana"/>
          <w:b/>
        </w:rPr>
        <w:t>“ АД</w:t>
      </w:r>
      <w:proofErr w:type="gramEnd"/>
      <w:r w:rsidRPr="00256CDA">
        <w:rPr>
          <w:rFonts w:ascii="Verdana" w:hAnsi="Verdana"/>
          <w:b/>
        </w:rPr>
        <w:t xml:space="preserve"> </w:t>
      </w:r>
    </w:p>
    <w:p w:rsidR="00B41B59" w:rsidRPr="00256CDA" w:rsidRDefault="00256CDA" w:rsidP="00256CDA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256CDA">
        <w:rPr>
          <w:rFonts w:ascii="Verdana" w:hAnsi="Verdana"/>
          <w:lang w:val="bg-BG"/>
        </w:rPr>
        <w:t>Гр.</w:t>
      </w:r>
      <w:proofErr w:type="spellStart"/>
      <w:r w:rsidRPr="00256CDA">
        <w:rPr>
          <w:rFonts w:ascii="Verdana" w:hAnsi="Verdana"/>
        </w:rPr>
        <w:t>Пловдив</w:t>
      </w:r>
      <w:proofErr w:type="spellEnd"/>
      <w:r w:rsidRPr="00256CDA">
        <w:rPr>
          <w:rFonts w:ascii="Verdana" w:hAnsi="Verdana"/>
        </w:rPr>
        <w:t xml:space="preserve">, </w:t>
      </w:r>
      <w:proofErr w:type="spellStart"/>
      <w:r w:rsidRPr="00256CDA">
        <w:rPr>
          <w:rFonts w:ascii="Verdana" w:hAnsi="Verdana"/>
        </w:rPr>
        <w:t>ул</w:t>
      </w:r>
      <w:proofErr w:type="spellEnd"/>
      <w:r w:rsidRPr="00256CDA">
        <w:rPr>
          <w:rFonts w:ascii="Verdana" w:hAnsi="Verdana"/>
        </w:rPr>
        <w:t>. „</w:t>
      </w:r>
      <w:proofErr w:type="spellStart"/>
      <w:r w:rsidRPr="00256CDA">
        <w:rPr>
          <w:rFonts w:ascii="Verdana" w:hAnsi="Verdana"/>
        </w:rPr>
        <w:t>Рогошко</w:t>
      </w:r>
      <w:proofErr w:type="spellEnd"/>
      <w:r w:rsidRPr="00256CDA">
        <w:rPr>
          <w:rFonts w:ascii="Verdana" w:hAnsi="Verdana"/>
        </w:rPr>
        <w:t xml:space="preserve"> </w:t>
      </w:r>
      <w:proofErr w:type="spellStart"/>
      <w:r w:rsidRPr="00256CDA">
        <w:rPr>
          <w:rFonts w:ascii="Verdana" w:hAnsi="Verdana"/>
        </w:rPr>
        <w:t>шосе</w:t>
      </w:r>
      <w:proofErr w:type="spellEnd"/>
      <w:proofErr w:type="gramStart"/>
      <w:r w:rsidRPr="00256CDA">
        <w:rPr>
          <w:rFonts w:ascii="Verdana" w:hAnsi="Verdana"/>
        </w:rPr>
        <w:t>“ №</w:t>
      </w:r>
      <w:proofErr w:type="gramEnd"/>
      <w:r w:rsidRPr="00256CDA">
        <w:rPr>
          <w:rFonts w:ascii="Verdana" w:hAnsi="Verdana"/>
        </w:rPr>
        <w:t xml:space="preserve"> 36,</w:t>
      </w:r>
    </w:p>
    <w:p w:rsidR="00256CDA" w:rsidRDefault="00256CDA" w:rsidP="00A462A8">
      <w:pPr>
        <w:ind w:right="283"/>
        <w:jc w:val="both"/>
        <w:rPr>
          <w:rFonts w:ascii="Verdana" w:hAnsi="Verdana"/>
          <w:b/>
          <w:lang w:val="ru-RU"/>
        </w:rPr>
      </w:pPr>
    </w:p>
    <w:p w:rsidR="00256CDA" w:rsidRPr="00256CDA" w:rsidRDefault="00F82CDF" w:rsidP="00256CDA">
      <w:pPr>
        <w:ind w:right="283"/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9232F8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A462A8">
        <w:rPr>
          <w:rFonts w:ascii="Verdana" w:hAnsi="Verdana"/>
          <w:lang w:val="ru-RU"/>
        </w:rPr>
        <w:t>6</w:t>
      </w:r>
      <w:r w:rsidR="00256CDA">
        <w:rPr>
          <w:rFonts w:ascii="Verdana" w:hAnsi="Verdana"/>
          <w:lang w:val="ru-RU"/>
        </w:rPr>
        <w:t>54</w:t>
      </w:r>
      <w:r w:rsidR="00165CC1">
        <w:rPr>
          <w:rFonts w:ascii="Verdana" w:hAnsi="Verdana"/>
          <w:lang w:val="ru-RU"/>
        </w:rPr>
        <w:t>/</w:t>
      </w:r>
      <w:r w:rsidR="00256CDA">
        <w:rPr>
          <w:rFonts w:ascii="Verdana" w:hAnsi="Verdana"/>
          <w:lang w:val="ru-RU"/>
        </w:rPr>
        <w:t>22</w:t>
      </w:r>
      <w:r w:rsidR="005741C1">
        <w:rPr>
          <w:rFonts w:ascii="Verdana" w:hAnsi="Verdana"/>
          <w:lang w:val="ru-RU"/>
        </w:rPr>
        <w:t>.</w:t>
      </w:r>
      <w:r w:rsidR="00A96083">
        <w:rPr>
          <w:rFonts w:ascii="Verdana" w:hAnsi="Verdana"/>
          <w:lang w:val="ru-RU"/>
        </w:rPr>
        <w:t>0</w:t>
      </w:r>
      <w:r w:rsidR="00A462A8">
        <w:rPr>
          <w:rFonts w:ascii="Verdana" w:hAnsi="Verdana"/>
          <w:lang w:val="ru-RU"/>
        </w:rPr>
        <w:t>6</w:t>
      </w:r>
      <w:r w:rsidRPr="00D70910">
        <w:rPr>
          <w:rFonts w:ascii="Verdana" w:hAnsi="Verdana"/>
          <w:lang w:val="ru-RU"/>
        </w:rPr>
        <w:t>.201</w:t>
      </w:r>
      <w:r w:rsidR="00A96083">
        <w:rPr>
          <w:rFonts w:ascii="Verdana" w:hAnsi="Verdana"/>
          <w:lang w:val="ru-RU"/>
        </w:rPr>
        <w:t>6</w:t>
      </w:r>
      <w:r w:rsidRPr="00D70910">
        <w:rPr>
          <w:rFonts w:ascii="Verdana" w:hAnsi="Verdana"/>
          <w:lang w:val="ru-RU"/>
        </w:rPr>
        <w:t xml:space="preserve">г. </w:t>
      </w:r>
      <w:r w:rsidR="00C60F38">
        <w:rPr>
          <w:rFonts w:ascii="Verdana" w:hAnsi="Verdana"/>
          <w:lang w:val="ru-RU"/>
        </w:rPr>
        <w:t xml:space="preserve">заявление и </w:t>
      </w:r>
      <w:r w:rsidRPr="00D70910">
        <w:rPr>
          <w:rFonts w:ascii="Verdana" w:hAnsi="Verdana"/>
          <w:lang w:val="ru-RU"/>
        </w:rPr>
        <w:t>уведомлени</w:t>
      </w:r>
      <w:r w:rsidR="009232F8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</w:t>
      </w:r>
      <w:proofErr w:type="gramStart"/>
      <w:r w:rsidRPr="00D70910">
        <w:rPr>
          <w:rFonts w:ascii="Verdana" w:hAnsi="Verdana"/>
          <w:lang w:val="ru-RU"/>
        </w:rPr>
        <w:t>за</w:t>
      </w:r>
      <w:proofErr w:type="gramEnd"/>
      <w:r w:rsidR="00A96083">
        <w:rPr>
          <w:rFonts w:ascii="Verdana" w:hAnsi="Verdana"/>
          <w:lang w:val="ru-RU"/>
        </w:rPr>
        <w:t>:</w:t>
      </w:r>
      <w:r w:rsidR="00256CDA">
        <w:rPr>
          <w:rFonts w:ascii="Verdana" w:hAnsi="Verdana"/>
          <w:lang w:val="ru-RU"/>
        </w:rPr>
        <w:t xml:space="preserve"> </w:t>
      </w:r>
      <w:proofErr w:type="spellStart"/>
      <w:r w:rsidR="00C60F38" w:rsidRPr="00C60F38">
        <w:rPr>
          <w:rFonts w:ascii="Verdana" w:hAnsi="Verdana"/>
          <w:b/>
          <w:lang w:val="ru-RU"/>
        </w:rPr>
        <w:t>Изготвяне</w:t>
      </w:r>
      <w:proofErr w:type="spellEnd"/>
      <w:r w:rsidR="00C60F38" w:rsidRPr="00C60F38">
        <w:rPr>
          <w:rFonts w:ascii="Verdana" w:hAnsi="Verdana"/>
          <w:b/>
          <w:lang w:val="ru-RU"/>
        </w:rPr>
        <w:t xml:space="preserve"> на </w:t>
      </w:r>
      <w:r w:rsidR="00256CDA" w:rsidRPr="00C60F38">
        <w:rPr>
          <w:rFonts w:ascii="Verdana" w:hAnsi="Verdana"/>
          <w:b/>
          <w:lang w:val="ru-RU"/>
        </w:rPr>
        <w:t>ПУП-ПРЗ за п</w:t>
      </w:r>
      <w:proofErr w:type="spellStart"/>
      <w:r w:rsidR="00256CDA" w:rsidRPr="00C60F38">
        <w:rPr>
          <w:rFonts w:ascii="Verdana" w:hAnsi="Verdana"/>
          <w:b/>
          <w:lang w:val="bg-BG"/>
        </w:rPr>
        <w:t>ромяна</w:t>
      </w:r>
      <w:proofErr w:type="spellEnd"/>
      <w:r w:rsidR="00256CDA" w:rsidRPr="00C60F38">
        <w:rPr>
          <w:rFonts w:ascii="Verdana" w:hAnsi="Verdana"/>
          <w:b/>
          <w:lang w:val="bg-BG"/>
        </w:rPr>
        <w:t xml:space="preserve"> предназначението на 21,3 дка земеделска земя за изграждане на учебен център</w:t>
      </w:r>
      <w:r w:rsidR="00256CDA">
        <w:rPr>
          <w:rFonts w:ascii="Verdana" w:hAnsi="Verdana"/>
          <w:lang w:val="bg-BG"/>
        </w:rPr>
        <w:t xml:space="preserve"> в имот № </w:t>
      </w:r>
      <w:r w:rsidR="00256CDA" w:rsidRPr="00256CDA">
        <w:rPr>
          <w:rFonts w:ascii="Verdana" w:hAnsi="Verdana"/>
          <w:lang w:val="bg-BG"/>
        </w:rPr>
        <w:t>56784.10.150, район „Северен“, местност „Р. Мариц</w:t>
      </w:r>
      <w:proofErr w:type="gramStart"/>
      <w:r w:rsidR="00256CDA" w:rsidRPr="00256CDA">
        <w:rPr>
          <w:rFonts w:ascii="Verdana" w:hAnsi="Verdana"/>
          <w:lang w:val="bg-BG"/>
        </w:rPr>
        <w:t>а-</w:t>
      </w:r>
      <w:proofErr w:type="gramEnd"/>
      <w:r w:rsidR="00256CDA" w:rsidRPr="00256CDA">
        <w:rPr>
          <w:rFonts w:ascii="Verdana" w:hAnsi="Verdana"/>
          <w:lang w:val="bg-BG"/>
        </w:rPr>
        <w:t xml:space="preserve"> </w:t>
      </w:r>
      <w:proofErr w:type="spellStart"/>
      <w:r w:rsidR="00256CDA" w:rsidRPr="00256CDA">
        <w:rPr>
          <w:rFonts w:ascii="Verdana" w:hAnsi="Verdana"/>
          <w:lang w:val="bg-BG"/>
        </w:rPr>
        <w:t>Рогошко</w:t>
      </w:r>
      <w:proofErr w:type="spellEnd"/>
      <w:r w:rsidR="00256CDA" w:rsidRPr="00256CDA">
        <w:rPr>
          <w:rFonts w:ascii="Verdana" w:hAnsi="Verdana"/>
          <w:lang w:val="bg-BG"/>
        </w:rPr>
        <w:t xml:space="preserve"> шосе 1“, гр. Пловдив</w:t>
      </w:r>
    </w:p>
    <w:p w:rsidR="00A462A8" w:rsidRDefault="00A462A8" w:rsidP="00A462A8">
      <w:pPr>
        <w:ind w:right="283"/>
        <w:jc w:val="both"/>
        <w:rPr>
          <w:rFonts w:ascii="Verdana" w:hAnsi="Verdana"/>
          <w:lang w:val="bg-BG"/>
        </w:rPr>
      </w:pPr>
    </w:p>
    <w:p w:rsidR="00B41B59" w:rsidRPr="00CA3F9B" w:rsidRDefault="00B41B59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Default="00256CDA" w:rsidP="00C038EA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        </w:t>
      </w:r>
      <w:proofErr w:type="spellStart"/>
      <w:r w:rsidR="00F82CDF"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proofErr w:type="spellEnd"/>
      <w:r w:rsidR="00A462A8">
        <w:rPr>
          <w:rFonts w:ascii="Verdana" w:hAnsi="Verdana"/>
          <w:b/>
          <w:lang w:val="ru-RU"/>
        </w:rPr>
        <w:t xml:space="preserve"> Госпожи и Господа</w:t>
      </w:r>
      <w:r w:rsidR="00F82CDF" w:rsidRPr="00000A34">
        <w:rPr>
          <w:rFonts w:ascii="Verdana" w:hAnsi="Verdana"/>
          <w:b/>
          <w:lang w:val="ru-RU"/>
        </w:rPr>
        <w:t>,</w:t>
      </w:r>
    </w:p>
    <w:p w:rsidR="00B41B59" w:rsidRDefault="00B41B59" w:rsidP="00C038EA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Pr="00C8758B" w:rsidRDefault="005F0BBF" w:rsidP="00256CDA">
      <w:pPr>
        <w:tabs>
          <w:tab w:val="left" w:pos="8364"/>
          <w:tab w:val="left" w:pos="9498"/>
        </w:tabs>
        <w:ind w:right="284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proofErr w:type="spellStart"/>
      <w:r w:rsidR="00F82CDF">
        <w:rPr>
          <w:rFonts w:ascii="Verdana" w:hAnsi="Verdana"/>
          <w:lang w:val="ru-RU"/>
        </w:rPr>
        <w:t>Уведомяваме</w:t>
      </w:r>
      <w:proofErr w:type="spellEnd"/>
      <w:r w:rsidR="00F82CDF">
        <w:rPr>
          <w:rFonts w:ascii="Verdana" w:hAnsi="Verdana"/>
          <w:lang w:val="ru-RU"/>
        </w:rPr>
        <w:t xml:space="preserve">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</w:t>
      </w:r>
      <w:proofErr w:type="gramStart"/>
      <w:r w:rsidR="00F82CDF">
        <w:rPr>
          <w:rFonts w:ascii="Verdana" w:hAnsi="Verdana"/>
          <w:lang w:val="bg-BG"/>
        </w:rPr>
        <w:t>е</w:t>
      </w:r>
      <w:proofErr w:type="gramEnd"/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 xml:space="preserve">от </w:t>
      </w:r>
      <w:r w:rsidR="00F82CDF" w:rsidRPr="00A462A8">
        <w:rPr>
          <w:rFonts w:ascii="Verdana" w:hAnsi="Verdana"/>
          <w:i/>
          <w:lang w:val="ru-RU"/>
        </w:rPr>
        <w:t xml:space="preserve">Закона за </w:t>
      </w:r>
      <w:proofErr w:type="spellStart"/>
      <w:r w:rsidR="00F82CDF" w:rsidRPr="00A462A8">
        <w:rPr>
          <w:rFonts w:ascii="Verdana" w:hAnsi="Verdana"/>
          <w:i/>
          <w:lang w:val="ru-RU"/>
        </w:rPr>
        <w:t>опазване</w:t>
      </w:r>
      <w:proofErr w:type="spellEnd"/>
      <w:r w:rsidR="00F82CDF" w:rsidRPr="00A462A8">
        <w:rPr>
          <w:rFonts w:ascii="Verdana" w:hAnsi="Verdana"/>
          <w:i/>
          <w:lang w:val="ru-RU"/>
        </w:rPr>
        <w:t xml:space="preserve"> на </w:t>
      </w:r>
      <w:proofErr w:type="spellStart"/>
      <w:r w:rsidR="00F82CDF" w:rsidRPr="00A462A8">
        <w:rPr>
          <w:rFonts w:ascii="Verdana" w:hAnsi="Verdana"/>
          <w:i/>
          <w:lang w:val="ru-RU"/>
        </w:rPr>
        <w:t>околната</w:t>
      </w:r>
      <w:proofErr w:type="spellEnd"/>
      <w:r w:rsidR="00F82CDF" w:rsidRPr="00A462A8">
        <w:rPr>
          <w:rFonts w:ascii="Verdana" w:hAnsi="Verdana"/>
          <w:i/>
          <w:lang w:val="ru-RU"/>
        </w:rPr>
        <w:t xml:space="preserve"> среда</w:t>
      </w:r>
      <w:r w:rsidR="00F82CDF" w:rsidRPr="009463AE">
        <w:rPr>
          <w:rFonts w:ascii="Verdana" w:hAnsi="Verdana"/>
          <w:lang w:val="ru-RU"/>
        </w:rPr>
        <w:t xml:space="preserve">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</w:t>
      </w:r>
      <w:r w:rsidR="003D07BA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lang w:val="ru-RU"/>
        </w:rPr>
        <w:t>2, ал.</w:t>
      </w:r>
      <w:r w:rsidR="003D07BA">
        <w:rPr>
          <w:rFonts w:ascii="Verdana" w:hAnsi="Verdana"/>
          <w:lang w:val="ru-RU"/>
        </w:rPr>
        <w:t xml:space="preserve"> </w:t>
      </w:r>
      <w:r w:rsidR="00F82CDF">
        <w:rPr>
          <w:rFonts w:ascii="Verdana" w:hAnsi="Verdana"/>
          <w:lang w:val="ru-RU"/>
        </w:rPr>
        <w:t>2</w:t>
      </w:r>
      <w:r w:rsidR="002F5034">
        <w:rPr>
          <w:rFonts w:ascii="Verdana" w:hAnsi="Verdana"/>
          <w:lang w:val="ru-RU"/>
        </w:rPr>
        <w:t>, т.</w:t>
      </w:r>
      <w:r w:rsidR="003D07BA">
        <w:rPr>
          <w:rFonts w:ascii="Verdana" w:hAnsi="Verdana"/>
          <w:lang w:val="ru-RU"/>
        </w:rPr>
        <w:t xml:space="preserve"> </w:t>
      </w:r>
      <w:r w:rsidR="002F5034">
        <w:rPr>
          <w:rFonts w:ascii="Verdana" w:hAnsi="Verdana"/>
          <w:lang w:val="ru-RU"/>
        </w:rPr>
        <w:t>4</w:t>
      </w:r>
      <w:r w:rsidR="00F82CDF" w:rsidRPr="00C8758B">
        <w:rPr>
          <w:rFonts w:ascii="Verdana" w:hAnsi="Verdana"/>
          <w:lang w:val="ru-RU"/>
        </w:rPr>
        <w:t xml:space="preserve"> от </w:t>
      </w:r>
      <w:proofErr w:type="spellStart"/>
      <w:r w:rsidR="00F82CDF" w:rsidRPr="00A462A8">
        <w:rPr>
          <w:rFonts w:ascii="Verdana" w:hAnsi="Verdana"/>
          <w:i/>
          <w:lang w:val="ru-RU"/>
        </w:rPr>
        <w:t>Наредба</w:t>
      </w:r>
      <w:proofErr w:type="spellEnd"/>
      <w:r w:rsidR="00F82CDF" w:rsidRPr="00A462A8">
        <w:rPr>
          <w:rFonts w:ascii="Verdana" w:hAnsi="Verdana"/>
          <w:i/>
          <w:lang w:val="ru-RU"/>
        </w:rPr>
        <w:t xml:space="preserve"> за </w:t>
      </w:r>
      <w:proofErr w:type="spellStart"/>
      <w:r w:rsidR="00F82CDF" w:rsidRPr="00A462A8">
        <w:rPr>
          <w:rFonts w:ascii="Verdana" w:hAnsi="Verdana"/>
          <w:i/>
          <w:lang w:val="ru-RU"/>
        </w:rPr>
        <w:t>условията</w:t>
      </w:r>
      <w:proofErr w:type="spellEnd"/>
      <w:r w:rsidR="00F82CDF" w:rsidRPr="00A462A8">
        <w:rPr>
          <w:rFonts w:ascii="Verdana" w:hAnsi="Verdana"/>
          <w:i/>
          <w:lang w:val="ru-RU"/>
        </w:rPr>
        <w:t xml:space="preserve"> и </w:t>
      </w:r>
      <w:proofErr w:type="spellStart"/>
      <w:r w:rsidR="00F82CDF" w:rsidRPr="00A462A8">
        <w:rPr>
          <w:rFonts w:ascii="Verdana" w:hAnsi="Verdana"/>
          <w:i/>
          <w:lang w:val="ru-RU"/>
        </w:rPr>
        <w:t>реда</w:t>
      </w:r>
      <w:proofErr w:type="spellEnd"/>
      <w:r w:rsidR="00F82CDF" w:rsidRPr="00A462A8">
        <w:rPr>
          <w:rFonts w:ascii="Verdana" w:hAnsi="Verdana"/>
          <w:i/>
          <w:lang w:val="ru-RU"/>
        </w:rPr>
        <w:t xml:space="preserve"> за </w:t>
      </w:r>
      <w:proofErr w:type="spellStart"/>
      <w:r w:rsidR="00F82CDF" w:rsidRPr="00A462A8">
        <w:rPr>
          <w:rFonts w:ascii="Verdana" w:hAnsi="Verdana"/>
          <w:i/>
          <w:lang w:val="ru-RU"/>
        </w:rPr>
        <w:t>извършване</w:t>
      </w:r>
      <w:proofErr w:type="spellEnd"/>
      <w:r w:rsidR="00F82CDF" w:rsidRPr="00A462A8">
        <w:rPr>
          <w:rFonts w:ascii="Verdana" w:hAnsi="Verdana"/>
          <w:i/>
          <w:lang w:val="ru-RU"/>
        </w:rPr>
        <w:t xml:space="preserve"> на </w:t>
      </w:r>
      <w:proofErr w:type="spellStart"/>
      <w:r w:rsidR="00F82CDF" w:rsidRPr="00A462A8">
        <w:rPr>
          <w:rFonts w:ascii="Verdana" w:hAnsi="Verdana"/>
          <w:i/>
          <w:lang w:val="ru-RU"/>
        </w:rPr>
        <w:t>екологична</w:t>
      </w:r>
      <w:proofErr w:type="spellEnd"/>
      <w:r w:rsidR="00F82CDF" w:rsidRPr="00A462A8">
        <w:rPr>
          <w:rFonts w:ascii="Verdana" w:hAnsi="Verdana"/>
          <w:i/>
          <w:lang w:val="ru-RU"/>
        </w:rPr>
        <w:t xml:space="preserve"> оценка на </w:t>
      </w:r>
      <w:proofErr w:type="spellStart"/>
      <w:r w:rsidR="00F82CDF" w:rsidRPr="00A462A8">
        <w:rPr>
          <w:rFonts w:ascii="Verdana" w:hAnsi="Verdana"/>
          <w:i/>
          <w:lang w:val="ru-RU"/>
        </w:rPr>
        <w:t>планове</w:t>
      </w:r>
      <w:proofErr w:type="spellEnd"/>
      <w:r w:rsidR="00F82CDF" w:rsidRPr="00A462A8">
        <w:rPr>
          <w:rFonts w:ascii="Verdana" w:hAnsi="Verdana"/>
          <w:i/>
          <w:lang w:val="ru-RU"/>
        </w:rPr>
        <w:t xml:space="preserve"> и </w:t>
      </w:r>
      <w:proofErr w:type="spellStart"/>
      <w:r w:rsidR="00F82CDF" w:rsidRPr="00A462A8">
        <w:rPr>
          <w:rFonts w:ascii="Verdana" w:hAnsi="Verdana"/>
          <w:i/>
          <w:lang w:val="ru-RU"/>
        </w:rPr>
        <w:t>програми</w:t>
      </w:r>
      <w:proofErr w:type="spellEnd"/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C3359F">
        <w:rPr>
          <w:rFonts w:ascii="Verdana" w:hAnsi="Verdana"/>
          <w:lang w:val="bg-BG"/>
        </w:rPr>
        <w:t>, изм. ДВ бр. 12 от 2016</w:t>
      </w:r>
      <w:r w:rsidR="00F82CDF">
        <w:rPr>
          <w:rFonts w:ascii="Verdana" w:hAnsi="Verdana"/>
          <w:lang w:val="bg-BG"/>
        </w:rPr>
        <w:t>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необходимостта</w:t>
      </w:r>
      <w:proofErr w:type="spellEnd"/>
      <w:r w:rsidR="00F82CDF" w:rsidRPr="00C8758B">
        <w:rPr>
          <w:rFonts w:ascii="Verdana" w:hAnsi="Verdana"/>
          <w:lang w:val="ru-RU"/>
        </w:rPr>
        <w:t xml:space="preserve">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="00F82CDF" w:rsidRPr="00C8758B">
        <w:rPr>
          <w:rFonts w:ascii="Verdana" w:hAnsi="Verdana"/>
          <w:lang w:val="ru-RU"/>
        </w:rPr>
        <w:t>относно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вашия</w:t>
      </w:r>
      <w:proofErr w:type="spellEnd"/>
      <w:r w:rsidR="00F82CDF" w:rsidRPr="00C8758B">
        <w:rPr>
          <w:rFonts w:ascii="Verdana" w:hAnsi="Verdana"/>
          <w:lang w:val="ru-RU"/>
        </w:rPr>
        <w:t xml:space="preserve"> проект за </w:t>
      </w:r>
      <w:r w:rsidR="00C713CC">
        <w:rPr>
          <w:rFonts w:ascii="Verdana" w:hAnsi="Verdana"/>
          <w:lang w:val="ru-RU"/>
        </w:rPr>
        <w:t>ПУП-</w:t>
      </w:r>
      <w:r w:rsidR="00F82CDF">
        <w:rPr>
          <w:rFonts w:ascii="Verdana" w:hAnsi="Verdana"/>
          <w:lang w:val="ru-RU"/>
        </w:rPr>
        <w:t>ПРЗ</w:t>
      </w:r>
      <w:r w:rsidR="00F82CDF" w:rsidRPr="00C8758B">
        <w:rPr>
          <w:rFonts w:ascii="Verdana" w:hAnsi="Verdana"/>
          <w:lang w:val="ru-RU"/>
        </w:rPr>
        <w:t xml:space="preserve">. </w:t>
      </w:r>
      <w:proofErr w:type="spellStart"/>
      <w:r w:rsidR="00F82CDF" w:rsidRPr="00C8758B">
        <w:rPr>
          <w:rFonts w:ascii="Verdana" w:hAnsi="Verdana"/>
          <w:lang w:val="ru-RU"/>
        </w:rPr>
        <w:t>Преценката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извършва</w:t>
      </w:r>
      <w:proofErr w:type="spellEnd"/>
      <w:r w:rsidR="00F82CDF" w:rsidRPr="00C8758B">
        <w:rPr>
          <w:rFonts w:ascii="Verdana" w:hAnsi="Verdana"/>
          <w:lang w:val="ru-RU"/>
        </w:rPr>
        <w:t xml:space="preserve"> по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реда</w:t>
      </w:r>
      <w:proofErr w:type="spellEnd"/>
      <w:r w:rsidR="00F82CDF" w:rsidRPr="00C8758B">
        <w:rPr>
          <w:rFonts w:ascii="Verdana" w:hAnsi="Verdana"/>
          <w:lang w:val="ru-RU"/>
        </w:rPr>
        <w:t xml:space="preserve"> на</w:t>
      </w:r>
      <w:proofErr w:type="gramEnd"/>
      <w:r w:rsidR="00F82CDF" w:rsidRPr="00C8758B">
        <w:rPr>
          <w:rFonts w:ascii="Verdana" w:hAnsi="Verdana"/>
          <w:lang w:val="ru-RU"/>
        </w:rPr>
        <w:t xml:space="preserve"> глава втора от </w:t>
      </w:r>
      <w:proofErr w:type="spellStart"/>
      <w:r w:rsidR="00F82CDF" w:rsidRPr="00C8758B">
        <w:rPr>
          <w:rFonts w:ascii="Verdana" w:hAnsi="Verdana"/>
          <w:lang w:val="ru-RU"/>
        </w:rPr>
        <w:t>същата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Наредба</w:t>
      </w:r>
      <w:proofErr w:type="spellEnd"/>
      <w:r w:rsidR="000B62F8">
        <w:rPr>
          <w:rFonts w:ascii="Verdana" w:hAnsi="Verdana"/>
          <w:lang w:val="ru-RU"/>
        </w:rPr>
        <w:t xml:space="preserve">, </w:t>
      </w:r>
      <w:proofErr w:type="spellStart"/>
      <w:r w:rsidR="000B62F8">
        <w:rPr>
          <w:rFonts w:ascii="Verdana" w:hAnsi="Verdana"/>
          <w:lang w:val="ru-RU"/>
        </w:rPr>
        <w:t>като</w:t>
      </w:r>
      <w:proofErr w:type="spellEnd"/>
      <w:r w:rsidR="000B62F8">
        <w:rPr>
          <w:rFonts w:ascii="Verdana" w:hAnsi="Verdana"/>
          <w:lang w:val="ru-RU"/>
        </w:rPr>
        <w:t xml:space="preserve"> </w:t>
      </w:r>
      <w:proofErr w:type="spellStart"/>
      <w:r w:rsidR="000B62F8">
        <w:rPr>
          <w:rFonts w:ascii="Verdana" w:hAnsi="Verdana"/>
          <w:lang w:val="ru-RU"/>
        </w:rPr>
        <w:t>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</w:t>
      </w:r>
      <w:proofErr w:type="spellEnd"/>
      <w:r w:rsidR="00F82CDF">
        <w:rPr>
          <w:rFonts w:ascii="Verdana" w:hAnsi="Verdana"/>
          <w:lang w:val="ru-RU"/>
        </w:rPr>
        <w:t xml:space="preserve"> чл.</w:t>
      </w:r>
      <w:r w:rsidR="003D07BA">
        <w:rPr>
          <w:rFonts w:ascii="Verdana" w:hAnsi="Verdana"/>
          <w:lang w:val="ru-RU"/>
        </w:rPr>
        <w:t xml:space="preserve"> </w:t>
      </w:r>
      <w:r w:rsidR="00F82CDF">
        <w:rPr>
          <w:rFonts w:ascii="Verdana" w:hAnsi="Verdana"/>
          <w:lang w:val="ru-RU"/>
        </w:rPr>
        <w:t>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proofErr w:type="spellStart"/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proofErr w:type="spellEnd"/>
      <w:r w:rsidR="00F82CDF">
        <w:rPr>
          <w:rFonts w:ascii="Verdana" w:hAnsi="Verdana"/>
          <w:lang w:val="ru-RU"/>
        </w:rPr>
        <w:t xml:space="preserve"> на плана </w:t>
      </w:r>
      <w:proofErr w:type="spellStart"/>
      <w:r w:rsidR="00F82CDF" w:rsidRPr="00C8758B">
        <w:rPr>
          <w:rFonts w:ascii="Verdana" w:hAnsi="Verdana"/>
          <w:lang w:val="ru-RU"/>
        </w:rPr>
        <w:t>трябва</w:t>
      </w:r>
      <w:proofErr w:type="spellEnd"/>
      <w:r w:rsidR="00F82CDF" w:rsidRPr="00C8758B">
        <w:rPr>
          <w:rFonts w:ascii="Verdana" w:hAnsi="Verdana"/>
          <w:lang w:val="ru-RU"/>
        </w:rPr>
        <w:t xml:space="preserve"> да </w:t>
      </w:r>
      <w:proofErr w:type="spellStart"/>
      <w:r w:rsidR="00F82CDF" w:rsidRPr="00C8758B">
        <w:rPr>
          <w:rFonts w:ascii="Verdana" w:hAnsi="Verdana"/>
          <w:lang w:val="ru-RU"/>
        </w:rPr>
        <w:t>представи</w:t>
      </w:r>
      <w:proofErr w:type="spellEnd"/>
      <w:r w:rsidR="00F82CDF"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="00F82CDF" w:rsidRPr="00C8758B">
        <w:rPr>
          <w:rFonts w:ascii="Verdana" w:hAnsi="Verdana"/>
          <w:b/>
          <w:lang w:val="ru-RU"/>
        </w:rPr>
        <w:t>писмено</w:t>
      </w:r>
      <w:proofErr w:type="spellEnd"/>
      <w:r w:rsidR="00F82CDF" w:rsidRPr="00C8758B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искане</w:t>
      </w:r>
      <w:proofErr w:type="spellEnd"/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C3359F">
        <w:rPr>
          <w:rFonts w:ascii="Verdana" w:hAnsi="Verdana"/>
          <w:b/>
          <w:lang w:val="bg-BG"/>
        </w:rPr>
        <w:t xml:space="preserve"> </w:t>
      </w:r>
      <w:r w:rsidR="00024423">
        <w:rPr>
          <w:rFonts w:ascii="Verdana" w:hAnsi="Verdana"/>
          <w:b/>
          <w:lang w:val="ru-RU"/>
        </w:rPr>
        <w:t>П</w:t>
      </w:r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F82CDF">
        <w:rPr>
          <w:rFonts w:ascii="Verdana" w:hAnsi="Verdana"/>
          <w:b/>
          <w:lang w:val="ru-RU"/>
        </w:rPr>
        <w:t xml:space="preserve">на </w:t>
      </w:r>
      <w:proofErr w:type="spellStart"/>
      <w:r w:rsidR="00F82CDF">
        <w:rPr>
          <w:rFonts w:ascii="Verdana" w:hAnsi="Verdana"/>
          <w:b/>
          <w:lang w:val="ru-RU"/>
        </w:rPr>
        <w:t>хартиен</w:t>
      </w:r>
      <w:proofErr w:type="spellEnd"/>
      <w:r w:rsidR="00F82CDF">
        <w:rPr>
          <w:rFonts w:ascii="Verdana" w:hAnsi="Verdana"/>
          <w:b/>
          <w:lang w:val="ru-RU"/>
        </w:rPr>
        <w:t xml:space="preserve"> и </w:t>
      </w:r>
      <w:proofErr w:type="spellStart"/>
      <w:r w:rsidR="00F82CDF">
        <w:rPr>
          <w:rFonts w:ascii="Verdana" w:hAnsi="Verdana"/>
          <w:b/>
          <w:lang w:val="ru-RU"/>
        </w:rPr>
        <w:t>електронен</w:t>
      </w:r>
      <w:proofErr w:type="spellEnd"/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>
        <w:rPr>
          <w:rFonts w:ascii="Verdana" w:hAnsi="Verdana"/>
          <w:b/>
          <w:lang w:val="ru-RU"/>
        </w:rPr>
        <w:t>носител</w:t>
      </w:r>
      <w:proofErr w:type="spellEnd"/>
      <w:r w:rsidR="00F82CDF" w:rsidRPr="00C8758B">
        <w:rPr>
          <w:rFonts w:ascii="Verdana" w:hAnsi="Verdana"/>
          <w:b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b/>
          <w:lang w:val="ru-RU"/>
        </w:rPr>
        <w:t>съдържа</w:t>
      </w:r>
      <w:proofErr w:type="spellEnd"/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256CDA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right="284"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256CDA">
      <w:pPr>
        <w:pStyle w:val="af0"/>
        <w:numPr>
          <w:ilvl w:val="0"/>
          <w:numId w:val="2"/>
        </w:numPr>
        <w:tabs>
          <w:tab w:val="left" w:pos="9639"/>
        </w:tabs>
        <w:ind w:right="284"/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256CDA">
      <w:pPr>
        <w:pStyle w:val="af0"/>
        <w:tabs>
          <w:tab w:val="left" w:pos="9639"/>
        </w:tabs>
        <w:ind w:left="585" w:right="284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256CDA">
      <w:pPr>
        <w:pStyle w:val="af0"/>
        <w:tabs>
          <w:tab w:val="num" w:pos="720"/>
          <w:tab w:val="left" w:pos="9639"/>
        </w:tabs>
        <w:ind w:left="360" w:right="284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256CDA">
      <w:pPr>
        <w:pStyle w:val="af0"/>
        <w:tabs>
          <w:tab w:val="num" w:pos="720"/>
          <w:tab w:val="left" w:pos="9639"/>
        </w:tabs>
        <w:ind w:left="360" w:right="284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256CDA">
      <w:pPr>
        <w:pStyle w:val="af0"/>
        <w:tabs>
          <w:tab w:val="num" w:pos="720"/>
          <w:tab w:val="left" w:pos="9639"/>
        </w:tabs>
        <w:ind w:left="360" w:right="284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256CDA">
      <w:pPr>
        <w:pStyle w:val="af0"/>
        <w:tabs>
          <w:tab w:val="num" w:pos="720"/>
          <w:tab w:val="left" w:pos="9540"/>
          <w:tab w:val="left" w:pos="9639"/>
        </w:tabs>
        <w:ind w:left="360" w:right="284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256CDA">
      <w:pPr>
        <w:pStyle w:val="af0"/>
        <w:tabs>
          <w:tab w:val="num" w:pos="720"/>
          <w:tab w:val="left" w:pos="9639"/>
        </w:tabs>
        <w:ind w:left="360" w:right="284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256CDA">
      <w:pPr>
        <w:pStyle w:val="af0"/>
        <w:tabs>
          <w:tab w:val="num" w:pos="720"/>
          <w:tab w:val="left" w:pos="9639"/>
        </w:tabs>
        <w:ind w:left="360" w:right="284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256CDA">
      <w:pPr>
        <w:pStyle w:val="af0"/>
        <w:tabs>
          <w:tab w:val="num" w:pos="720"/>
          <w:tab w:val="left" w:pos="9639"/>
        </w:tabs>
        <w:ind w:left="360" w:right="284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256CDA">
      <w:pPr>
        <w:pStyle w:val="af0"/>
        <w:tabs>
          <w:tab w:val="num" w:pos="720"/>
          <w:tab w:val="left" w:pos="9639"/>
        </w:tabs>
        <w:ind w:left="360" w:right="284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B41B59" w:rsidRDefault="00BA7184" w:rsidP="00256CDA">
      <w:pPr>
        <w:pStyle w:val="af0"/>
        <w:tabs>
          <w:tab w:val="num" w:pos="720"/>
          <w:tab w:val="left" w:pos="9639"/>
        </w:tabs>
        <w:ind w:right="284"/>
        <w:jc w:val="both"/>
        <w:rPr>
          <w:rFonts w:ascii="Verdana" w:hAnsi="Verdana"/>
          <w:bCs/>
          <w:sz w:val="20"/>
        </w:rPr>
      </w:pPr>
      <w:r>
        <w:rPr>
          <w:rFonts w:ascii="Verdana" w:hAnsi="Verdana"/>
          <w:bCs/>
          <w:sz w:val="20"/>
        </w:rPr>
        <w:t xml:space="preserve">     </w:t>
      </w:r>
    </w:p>
    <w:p w:rsidR="00F82CDF" w:rsidRDefault="00F82CDF" w:rsidP="00256CDA">
      <w:pPr>
        <w:pStyle w:val="af0"/>
        <w:tabs>
          <w:tab w:val="num" w:pos="720"/>
          <w:tab w:val="left" w:pos="9639"/>
        </w:tabs>
        <w:ind w:right="284"/>
        <w:jc w:val="both"/>
        <w:rPr>
          <w:rFonts w:ascii="Verdana" w:hAnsi="Verdana"/>
          <w:bCs/>
          <w:sz w:val="20"/>
          <w:lang w:val="en-US"/>
        </w:rPr>
      </w:pPr>
      <w:r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законодателство в областта на околната среда;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256CDA">
      <w:pPr>
        <w:widowControl w:val="0"/>
        <w:ind w:right="284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Default="00F82CDF" w:rsidP="00256CDA">
      <w:pPr>
        <w:tabs>
          <w:tab w:val="left" w:pos="9639"/>
        </w:tabs>
        <w:ind w:right="284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</w:t>
      </w:r>
    </w:p>
    <w:p w:rsidR="00B41B59" w:rsidRPr="00C8758B" w:rsidRDefault="00B41B59" w:rsidP="00256CDA">
      <w:pPr>
        <w:tabs>
          <w:tab w:val="left" w:pos="9639"/>
        </w:tabs>
        <w:ind w:right="284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256CDA" w:rsidRPr="00256CDA" w:rsidRDefault="005F0BBF" w:rsidP="00256CDA">
      <w:pPr>
        <w:ind w:right="284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DA4676">
        <w:rPr>
          <w:rFonts w:ascii="Verdana" w:hAnsi="Verdana"/>
          <w:b/>
          <w:lang w:val="bg-BG"/>
        </w:rPr>
        <w:t>ІІ.</w:t>
      </w:r>
      <w:r w:rsidR="00256CDA" w:rsidRPr="00256CDA">
        <w:rPr>
          <w:rFonts w:ascii="Verdana" w:hAnsi="Verdana"/>
          <w:b/>
          <w:lang w:val="bg-BG"/>
        </w:rPr>
        <w:t xml:space="preserve"> Относно приложимата процедура по реда на чл. 31 от </w:t>
      </w:r>
      <w:r w:rsidR="00256CDA" w:rsidRPr="00256CDA">
        <w:rPr>
          <w:rFonts w:ascii="Verdana" w:hAnsi="Verdana"/>
          <w:b/>
          <w:lang w:val="ru-RU"/>
        </w:rPr>
        <w:t xml:space="preserve">Закона за </w:t>
      </w:r>
      <w:proofErr w:type="spellStart"/>
      <w:r w:rsidR="00256CDA" w:rsidRPr="00256CDA">
        <w:rPr>
          <w:rFonts w:ascii="Verdana" w:hAnsi="Verdana"/>
          <w:b/>
          <w:lang w:val="ru-RU"/>
        </w:rPr>
        <w:t>биологичното</w:t>
      </w:r>
      <w:proofErr w:type="spellEnd"/>
      <w:r w:rsidR="00256CDA" w:rsidRPr="00256CDA">
        <w:rPr>
          <w:rFonts w:ascii="Verdana" w:hAnsi="Verdana"/>
          <w:b/>
          <w:lang w:val="ru-RU"/>
        </w:rPr>
        <w:t xml:space="preserve"> разнообразие</w:t>
      </w:r>
      <w:r w:rsidR="00256CDA" w:rsidRPr="00256CDA">
        <w:rPr>
          <w:rFonts w:ascii="Verdana" w:hAnsi="Verdana"/>
          <w:b/>
          <w:lang w:val="bg-BG"/>
        </w:rPr>
        <w:t xml:space="preserve"> </w:t>
      </w:r>
      <w:r w:rsidR="00256CDA" w:rsidRPr="00256CDA">
        <w:rPr>
          <w:rFonts w:ascii="Verdana" w:hAnsi="Verdana"/>
          <w:b/>
          <w:lang w:val="ru-RU"/>
        </w:rPr>
        <w:t>(</w:t>
      </w:r>
      <w:r w:rsidR="00256CDA" w:rsidRPr="00256CDA">
        <w:rPr>
          <w:rFonts w:ascii="Verdana" w:hAnsi="Verdana"/>
          <w:b/>
          <w:lang w:val="bg-BG"/>
        </w:rPr>
        <w:t>ЗБР</w:t>
      </w:r>
      <w:r w:rsidR="00256CDA" w:rsidRPr="00256CDA">
        <w:rPr>
          <w:rFonts w:ascii="Verdana" w:hAnsi="Verdana"/>
          <w:b/>
          <w:lang w:val="ru-RU"/>
        </w:rPr>
        <w:t>)</w:t>
      </w:r>
    </w:p>
    <w:p w:rsidR="00256CDA" w:rsidRDefault="00256CDA" w:rsidP="00256CDA">
      <w:pPr>
        <w:ind w:right="284"/>
        <w:jc w:val="both"/>
        <w:rPr>
          <w:rFonts w:ascii="Verdana" w:hAnsi="Verdana"/>
          <w:lang w:val="bg-BG"/>
        </w:rPr>
      </w:pPr>
      <w:r w:rsidRPr="003A3AE8">
        <w:rPr>
          <w:rFonts w:ascii="Verdana" w:hAnsi="Verdana"/>
          <w:lang w:val="bg-BG"/>
        </w:rPr>
        <w:t xml:space="preserve">Съгласно чл.2, ал.1, т.1 от 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/ДВ 73 от 2007 г, изм. ДВ 3 от 2011г./, </w:t>
      </w:r>
      <w:r>
        <w:rPr>
          <w:rFonts w:ascii="Verdana" w:hAnsi="Verdana"/>
          <w:lang w:val="bg-BG"/>
        </w:rPr>
        <w:t xml:space="preserve">имотът предмет на плана </w:t>
      </w:r>
      <w:r w:rsidRPr="003A3AE8">
        <w:rPr>
          <w:rFonts w:ascii="Verdana" w:hAnsi="Verdana"/>
          <w:b/>
          <w:lang w:val="bg-BG"/>
        </w:rPr>
        <w:t>попада в границ</w:t>
      </w:r>
      <w:r>
        <w:rPr>
          <w:rFonts w:ascii="Verdana" w:hAnsi="Verdana"/>
          <w:b/>
          <w:lang w:val="bg-BG"/>
        </w:rPr>
        <w:t>ите</w:t>
      </w:r>
      <w:r>
        <w:rPr>
          <w:rFonts w:ascii="Verdana" w:hAnsi="Verdana"/>
          <w:lang w:val="bg-BG"/>
        </w:rPr>
        <w:t xml:space="preserve"> на защитена зона</w:t>
      </w:r>
      <w:r w:rsidRPr="003A3AE8">
        <w:rPr>
          <w:rFonts w:ascii="Verdana" w:hAnsi="Verdana"/>
          <w:lang w:val="bg-BG"/>
        </w:rPr>
        <w:t xml:space="preserve"> от мрежата „НАТУРА 2000”, като подлежи на оценка за съвместимост с предмета и целите на опазване на защитена зона </w:t>
      </w:r>
      <w:r>
        <w:rPr>
          <w:rFonts w:ascii="Verdana" w:hAnsi="Verdana"/>
          <w:b/>
          <w:lang w:val="bg-BG"/>
        </w:rPr>
        <w:t>BG0000578</w:t>
      </w:r>
      <w:r w:rsidRPr="003A3AE8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Река Марица</w:t>
      </w:r>
      <w:r w:rsidRPr="003A3AE8">
        <w:rPr>
          <w:rFonts w:ascii="Verdana" w:hAnsi="Verdana"/>
          <w:b/>
          <w:lang w:val="bg-BG"/>
        </w:rPr>
        <w:t>”.</w:t>
      </w:r>
      <w:r w:rsidRPr="003A3AE8">
        <w:rPr>
          <w:rFonts w:ascii="Verdana" w:hAnsi="Verdana"/>
          <w:lang w:val="bg-BG"/>
        </w:rPr>
        <w:t xml:space="preserve"> За да се извърши оценката, моля да представите </w:t>
      </w:r>
      <w:r w:rsidRPr="003A3AE8">
        <w:rPr>
          <w:rFonts w:ascii="Verdana" w:hAnsi="Verdana"/>
          <w:b/>
          <w:lang w:val="bg-BG"/>
        </w:rPr>
        <w:t>информация на хартиен и цифров носител</w:t>
      </w:r>
      <w:r w:rsidRPr="003A3AE8">
        <w:rPr>
          <w:rFonts w:ascii="Verdana" w:hAnsi="Verdana"/>
          <w:lang w:val="bg-BG"/>
        </w:rPr>
        <w:t>, съобразена с изискванията на чл. 10 от Наредбата за ОС.</w:t>
      </w:r>
    </w:p>
    <w:p w:rsidR="00B41B59" w:rsidRPr="00DA4676" w:rsidRDefault="00B41B59" w:rsidP="00256CDA">
      <w:pPr>
        <w:tabs>
          <w:tab w:val="left" w:pos="9639"/>
        </w:tabs>
        <w:ind w:right="284"/>
        <w:jc w:val="both"/>
        <w:rPr>
          <w:rFonts w:ascii="Verdana" w:hAnsi="Verdana"/>
          <w:lang w:val="bg-BG"/>
        </w:rPr>
      </w:pPr>
    </w:p>
    <w:p w:rsidR="00F82CDF" w:rsidRDefault="005F0BBF" w:rsidP="00256CDA">
      <w:pPr>
        <w:tabs>
          <w:tab w:val="left" w:pos="9498"/>
        </w:tabs>
        <w:ind w:right="284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събират</w:t>
      </w:r>
      <w:proofErr w:type="spellEnd"/>
      <w:r w:rsidR="00F82CDF" w:rsidRPr="00C8758B">
        <w:rPr>
          <w:rFonts w:ascii="Verdana" w:hAnsi="Verdana"/>
          <w:lang w:val="ru-RU"/>
        </w:rPr>
        <w:t xml:space="preserve"> в </w:t>
      </w:r>
      <w:proofErr w:type="spellStart"/>
      <w:r w:rsidR="00F82CDF" w:rsidRPr="00C8758B">
        <w:rPr>
          <w:rFonts w:ascii="Verdana" w:hAnsi="Verdana"/>
          <w:lang w:val="ru-RU"/>
        </w:rPr>
        <w:t>системата</w:t>
      </w:r>
      <w:proofErr w:type="spellEnd"/>
      <w:r w:rsidR="00F82CDF" w:rsidRPr="00C8758B">
        <w:rPr>
          <w:rFonts w:ascii="Verdana" w:hAnsi="Verdana"/>
          <w:lang w:val="ru-RU"/>
        </w:rPr>
        <w:t xml:space="preserve">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2D1B05">
        <w:rPr>
          <w:rFonts w:ascii="Verdana" w:hAnsi="Verdana"/>
          <w:lang w:val="bg-BG"/>
        </w:rPr>
        <w:t xml:space="preserve"> бр. 5 от 2016г</w:t>
      </w:r>
      <w:r w:rsidR="00113A40">
        <w:rPr>
          <w:rFonts w:ascii="Verdana" w:hAnsi="Verdana"/>
          <w:lang w:val="bg-BG"/>
        </w:rPr>
        <w:t>.</w:t>
      </w:r>
      <w:r w:rsidR="002D1B05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</w:t>
      </w:r>
      <w:proofErr w:type="spellStart"/>
      <w:r w:rsidR="00F82CDF" w:rsidRPr="00C8758B">
        <w:rPr>
          <w:rFonts w:ascii="Verdana" w:hAnsi="Verdana"/>
          <w:lang w:val="ru-RU"/>
        </w:rPr>
        <w:t>издаване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r w:rsidR="00F82CDF">
        <w:rPr>
          <w:rFonts w:ascii="Verdana" w:hAnsi="Verdana"/>
          <w:b/>
          <w:lang w:val="ru-RU"/>
        </w:rPr>
        <w:t xml:space="preserve">Решение за </w:t>
      </w:r>
      <w:proofErr w:type="spellStart"/>
      <w:r w:rsidR="00F82CDF">
        <w:rPr>
          <w:rFonts w:ascii="Verdana" w:hAnsi="Verdana"/>
          <w:b/>
          <w:lang w:val="ru-RU"/>
        </w:rPr>
        <w:t>преценяване</w:t>
      </w:r>
      <w:proofErr w:type="spellEnd"/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="00F82CDF"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="00F82CDF" w:rsidRPr="00C8758B">
        <w:rPr>
          <w:rFonts w:ascii="Verdana" w:hAnsi="Verdana"/>
          <w:b/>
          <w:lang w:val="ru-RU"/>
        </w:rPr>
        <w:t>извършване</w:t>
      </w:r>
      <w:proofErr w:type="spellEnd"/>
      <w:r w:rsidR="00F82CDF" w:rsidRPr="00C8758B">
        <w:rPr>
          <w:rFonts w:ascii="Verdana" w:hAnsi="Verdana"/>
          <w:b/>
          <w:lang w:val="ru-RU"/>
        </w:rPr>
        <w:t xml:space="preserve"> на ЕО и Решение за оценка на </w:t>
      </w:r>
      <w:proofErr w:type="spellStart"/>
      <w:r w:rsidR="00F82CDF" w:rsidRPr="00C8758B">
        <w:rPr>
          <w:rFonts w:ascii="Verdana" w:hAnsi="Verdana"/>
          <w:b/>
          <w:lang w:val="ru-RU"/>
        </w:rPr>
        <w:t>съвместимост</w:t>
      </w:r>
      <w:proofErr w:type="spellEnd"/>
      <w:r w:rsidR="00F82CDF" w:rsidRPr="00C8758B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 w:rsidR="00F82CDF">
        <w:rPr>
          <w:rFonts w:ascii="Verdana" w:hAnsi="Verdana"/>
          <w:lang w:val="ru-RU"/>
        </w:rPr>
        <w:t>път</w:t>
      </w:r>
      <w:proofErr w:type="spellEnd"/>
      <w:r w:rsidR="00F82CDF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proofErr w:type="gram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gramStart"/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proofErr w:type="gram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256CDA">
      <w:pPr>
        <w:tabs>
          <w:tab w:val="left" w:pos="9498"/>
        </w:tabs>
        <w:ind w:right="284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</w:t>
      </w:r>
      <w:r w:rsidR="006D6F0E">
        <w:rPr>
          <w:rFonts w:ascii="Verdana" w:hAnsi="Verdana"/>
          <w:lang w:val="ru-RU"/>
        </w:rPr>
        <w:t xml:space="preserve">вдив </w:t>
      </w:r>
      <w:proofErr w:type="spellStart"/>
      <w:r w:rsidR="006D6F0E">
        <w:rPr>
          <w:rFonts w:ascii="Verdana" w:hAnsi="Verdana"/>
          <w:lang w:val="ru-RU"/>
        </w:rPr>
        <w:t>ще</w:t>
      </w:r>
      <w:proofErr w:type="spellEnd"/>
      <w:r w:rsidR="006D6F0E">
        <w:rPr>
          <w:rFonts w:ascii="Verdana" w:hAnsi="Verdana"/>
          <w:lang w:val="ru-RU"/>
        </w:rPr>
        <w:t xml:space="preserve"> </w:t>
      </w:r>
      <w:proofErr w:type="spellStart"/>
      <w:r w:rsidR="006D6F0E">
        <w:rPr>
          <w:rFonts w:ascii="Verdana" w:hAnsi="Verdana"/>
          <w:lang w:val="ru-RU"/>
        </w:rPr>
        <w:t>прецени</w:t>
      </w:r>
      <w:proofErr w:type="spellEnd"/>
      <w:r w:rsidR="006D6F0E">
        <w:rPr>
          <w:rFonts w:ascii="Verdana" w:hAnsi="Verdana"/>
          <w:lang w:val="ru-RU"/>
        </w:rPr>
        <w:t xml:space="preserve"> </w:t>
      </w:r>
      <w:proofErr w:type="spellStart"/>
      <w:r w:rsidR="006D6F0E">
        <w:rPr>
          <w:rFonts w:ascii="Verdana" w:hAnsi="Verdana"/>
          <w:lang w:val="ru-RU"/>
        </w:rPr>
        <w:t>необходимостта</w:t>
      </w:r>
      <w:proofErr w:type="spellEnd"/>
      <w:r w:rsidR="006D6F0E">
        <w:rPr>
          <w:rFonts w:ascii="Verdana" w:hAnsi="Verdana"/>
          <w:lang w:val="ru-RU"/>
        </w:rPr>
        <w:t xml:space="preserve"> от </w:t>
      </w:r>
      <w:proofErr w:type="spellStart"/>
      <w:r w:rsidR="006D6F0E">
        <w:rPr>
          <w:rFonts w:ascii="Verdana" w:hAnsi="Verdana"/>
          <w:lang w:val="ru-RU"/>
        </w:rPr>
        <w:t>изготвяне</w:t>
      </w:r>
      <w:proofErr w:type="spellEnd"/>
      <w:r w:rsidR="006D6F0E">
        <w:rPr>
          <w:rFonts w:ascii="Verdana" w:hAnsi="Verdana"/>
          <w:lang w:val="ru-RU"/>
        </w:rPr>
        <w:t xml:space="preserve"> на ЕО,</w:t>
      </w:r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F82CDF" w:rsidRPr="006D6F0E" w:rsidRDefault="005F0BBF" w:rsidP="00256CDA">
      <w:pPr>
        <w:tabs>
          <w:tab w:val="left" w:pos="9639"/>
        </w:tabs>
        <w:ind w:right="284"/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В случай, че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инвестицион</w:t>
      </w:r>
      <w:r>
        <w:rPr>
          <w:rFonts w:ascii="Verdana" w:hAnsi="Verdana"/>
          <w:bCs/>
          <w:lang w:val="bg-BG"/>
        </w:rPr>
        <w:t>ния</w:t>
      </w:r>
      <w:proofErr w:type="spellEnd"/>
      <w:r>
        <w:rPr>
          <w:rFonts w:ascii="Verdana" w:hAnsi="Verdana"/>
          <w:bCs/>
          <w:lang w:val="bg-BG"/>
        </w:rPr>
        <w:t xml:space="preserve"> проект </w:t>
      </w:r>
      <w:proofErr w:type="spellStart"/>
      <w:r w:rsidRPr="00630007">
        <w:rPr>
          <w:rFonts w:ascii="Verdana" w:hAnsi="Verdana"/>
          <w:bCs/>
        </w:rPr>
        <w:t>съответстват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  <w:lang w:val="bg-BG"/>
        </w:rPr>
        <w:t xml:space="preserve">представения </w:t>
      </w:r>
      <w:proofErr w:type="spellStart"/>
      <w:r>
        <w:rPr>
          <w:rFonts w:ascii="Verdana" w:hAnsi="Verdana"/>
          <w:bCs/>
          <w:lang w:val="bg-BG"/>
        </w:rPr>
        <w:t>устройствен</w:t>
      </w:r>
      <w:proofErr w:type="spellEnd"/>
      <w:r>
        <w:rPr>
          <w:rFonts w:ascii="Verdana" w:hAnsi="Verdana"/>
          <w:bCs/>
          <w:lang w:val="bg-BG"/>
        </w:rPr>
        <w:t xml:space="preserve"> план </w:t>
      </w:r>
      <w:r>
        <w:rPr>
          <w:rFonts w:ascii="Verdana" w:hAnsi="Verdana"/>
          <w:bCs/>
        </w:rPr>
        <w:t>(</w:t>
      </w:r>
      <w:r w:rsidRPr="00041458">
        <w:rPr>
          <w:rFonts w:ascii="Verdana" w:hAnsi="Verdana"/>
          <w:lang w:val="ru-RU"/>
        </w:rPr>
        <w:t>ПУП-ПППРЗ</w:t>
      </w:r>
      <w:r>
        <w:rPr>
          <w:rFonts w:ascii="Verdana" w:hAnsi="Verdana"/>
          <w:bCs/>
        </w:rPr>
        <w:t>)</w:t>
      </w:r>
      <w:r w:rsidRPr="00630007">
        <w:rPr>
          <w:rFonts w:ascii="Verdana" w:hAnsi="Verdana"/>
          <w:bCs/>
        </w:rPr>
        <w:t xml:space="preserve">, </w:t>
      </w:r>
      <w:proofErr w:type="spellStart"/>
      <w:r w:rsidRPr="00630007">
        <w:rPr>
          <w:rFonts w:ascii="Verdana" w:hAnsi="Verdana"/>
          <w:bCs/>
        </w:rPr>
        <w:t>считаме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lastRenderedPageBreak/>
        <w:t>за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целесъобразно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допуснем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прилагането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разпоредбата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чл</w:t>
      </w:r>
      <w:proofErr w:type="spellEnd"/>
      <w:r w:rsidRPr="00630007">
        <w:rPr>
          <w:rFonts w:ascii="Verdana" w:hAnsi="Verdana"/>
          <w:bCs/>
        </w:rPr>
        <w:t xml:space="preserve">. </w:t>
      </w:r>
      <w:proofErr w:type="gramStart"/>
      <w:r w:rsidRPr="00630007">
        <w:rPr>
          <w:rFonts w:ascii="Verdana" w:hAnsi="Verdana"/>
          <w:bCs/>
        </w:rPr>
        <w:t xml:space="preserve">91, ал.2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Закона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опазване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околната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среда</w:t>
      </w:r>
      <w:proofErr w:type="spellEnd"/>
      <w:r w:rsidRPr="00630007">
        <w:rPr>
          <w:rFonts w:ascii="Verdana" w:hAnsi="Verdana"/>
          <w:bCs/>
        </w:rPr>
        <w:t xml:space="preserve"> (ЗООС) и </w:t>
      </w:r>
      <w:proofErr w:type="spellStart"/>
      <w:r w:rsidRPr="00630007">
        <w:rPr>
          <w:rFonts w:ascii="Verdana" w:hAnsi="Verdana"/>
          <w:bCs/>
        </w:rPr>
        <w:t>извършването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само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една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оценките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реда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глава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шеста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ЗООС, </w:t>
      </w:r>
      <w:proofErr w:type="spellStart"/>
      <w:r w:rsidRPr="00630007">
        <w:rPr>
          <w:rFonts w:ascii="Verdana" w:hAnsi="Verdana"/>
          <w:bCs/>
        </w:rPr>
        <w:t>която</w:t>
      </w:r>
      <w:proofErr w:type="spellEnd"/>
      <w:r w:rsidRPr="00630007">
        <w:rPr>
          <w:rFonts w:ascii="Verdana" w:hAnsi="Verdana"/>
          <w:bCs/>
        </w:rPr>
        <w:t xml:space="preserve"> в </w:t>
      </w:r>
      <w:proofErr w:type="spellStart"/>
      <w:r w:rsidRPr="00630007">
        <w:rPr>
          <w:rFonts w:ascii="Verdana" w:hAnsi="Verdana"/>
          <w:bCs/>
        </w:rPr>
        <w:t>случая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да</w:t>
      </w:r>
      <w:proofErr w:type="spellEnd"/>
      <w:r w:rsidRPr="00630007">
        <w:rPr>
          <w:rFonts w:ascii="Verdana" w:hAnsi="Verdana"/>
          <w:bCs/>
        </w:rPr>
        <w:t xml:space="preserve"> е </w:t>
      </w:r>
      <w:proofErr w:type="spellStart"/>
      <w:r w:rsidRPr="00630007">
        <w:rPr>
          <w:rFonts w:ascii="Verdana" w:hAnsi="Verdana"/>
          <w:bCs/>
        </w:rPr>
        <w:t>процедурата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>
        <w:rPr>
          <w:rFonts w:ascii="Verdana" w:hAnsi="Verdana"/>
          <w:bCs/>
          <w:lang w:val="bg-BG"/>
        </w:rPr>
        <w:t xml:space="preserve"> екологична</w:t>
      </w:r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оценка</w:t>
      </w:r>
      <w:proofErr w:type="spellEnd"/>
      <w:r w:rsidR="006D6F0E">
        <w:rPr>
          <w:rFonts w:ascii="Verdana" w:hAnsi="Verdana"/>
          <w:bCs/>
          <w:lang w:val="bg-BG"/>
        </w:rPr>
        <w:t>.</w:t>
      </w:r>
      <w:proofErr w:type="gramEnd"/>
    </w:p>
    <w:p w:rsidR="005F0BBF" w:rsidRDefault="005F0BBF" w:rsidP="00256CDA">
      <w:pPr>
        <w:tabs>
          <w:tab w:val="left" w:pos="9639"/>
        </w:tabs>
        <w:ind w:right="284"/>
        <w:jc w:val="both"/>
        <w:rPr>
          <w:rFonts w:ascii="Verdana" w:hAnsi="Verdana"/>
          <w:b/>
          <w:lang w:val="bg-BG"/>
        </w:rPr>
      </w:pPr>
    </w:p>
    <w:p w:rsidR="009E2AE7" w:rsidRDefault="009E2AE7" w:rsidP="00256CDA">
      <w:pPr>
        <w:tabs>
          <w:tab w:val="left" w:pos="9639"/>
        </w:tabs>
        <w:ind w:right="284"/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256CDA">
      <w:pPr>
        <w:tabs>
          <w:tab w:val="left" w:pos="9639"/>
        </w:tabs>
        <w:ind w:right="284"/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AE0E65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>в настоящото писмо.</w:t>
      </w:r>
      <w:proofErr w:type="gramEnd"/>
      <w:r>
        <w:rPr>
          <w:rFonts w:ascii="Verdana" w:hAnsi="Verdana"/>
          <w:lang w:val="bg-BG"/>
        </w:rPr>
        <w:t xml:space="preserve"> </w:t>
      </w:r>
    </w:p>
    <w:p w:rsidR="00F82CDF" w:rsidRDefault="00F82CDF" w:rsidP="00256CDA">
      <w:pPr>
        <w:tabs>
          <w:tab w:val="left" w:pos="9639"/>
        </w:tabs>
        <w:ind w:right="284"/>
        <w:jc w:val="both"/>
        <w:rPr>
          <w:rFonts w:ascii="Verdana" w:hAnsi="Verdana"/>
          <w:bCs/>
          <w:lang w:val="bg-BG"/>
        </w:rPr>
      </w:pPr>
    </w:p>
    <w:p w:rsidR="00B41B59" w:rsidRDefault="00B41B59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B41B59" w:rsidRDefault="00B41B59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B41B59" w:rsidRDefault="00B41B59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AE0E65" w:rsidRDefault="00AE0E65" w:rsidP="00D70910">
      <w:pPr>
        <w:jc w:val="both"/>
        <w:rPr>
          <w:rFonts w:ascii="Verdana" w:hAnsi="Verdana"/>
          <w:b/>
          <w:lang w:val="ru-RU"/>
        </w:rPr>
      </w:pP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AE0E65" w:rsidP="00D70910">
      <w:pPr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Директор на </w:t>
      </w:r>
      <w:r w:rsidR="00F82CDF" w:rsidRPr="00D70910">
        <w:rPr>
          <w:rFonts w:ascii="Verdana" w:hAnsi="Verdana"/>
          <w:lang w:val="ru-RU"/>
        </w:rPr>
        <w:t xml:space="preserve">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EB609E" w:rsidRDefault="00EB609E" w:rsidP="00D70910">
      <w:pPr>
        <w:jc w:val="both"/>
        <w:rPr>
          <w:rFonts w:ascii="Verdana" w:hAnsi="Verdana"/>
          <w:lang w:val="ru-RU"/>
        </w:rPr>
      </w:pPr>
    </w:p>
    <w:p w:rsidR="00707E9B" w:rsidRPr="009E2AE7" w:rsidRDefault="00707E9B" w:rsidP="00707E9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hAnsi="Verdana"/>
          <w:lang w:val="ru-RU"/>
        </w:rPr>
      </w:pPr>
    </w:p>
    <w:p w:rsidR="00256CDA" w:rsidRPr="00256CDA" w:rsidRDefault="00256CDA" w:rsidP="00C60F38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lang w:eastAsia="zh-CN"/>
        </w:rPr>
      </w:pPr>
      <w:r>
        <w:rPr>
          <w:rFonts w:ascii="Verdana" w:eastAsia="SimSun" w:hAnsi="Verdana"/>
          <w:bCs/>
          <w:lang w:val="ru-RU" w:eastAsia="zh-CN"/>
        </w:rPr>
        <w:t xml:space="preserve">         </w:t>
      </w:r>
      <w:bookmarkStart w:id="0" w:name="_GoBack"/>
      <w:bookmarkEnd w:id="0"/>
    </w:p>
    <w:p w:rsidR="00EB609E" w:rsidRPr="009E2AE7" w:rsidRDefault="00EB609E" w:rsidP="00C34288">
      <w:pPr>
        <w:jc w:val="both"/>
        <w:rPr>
          <w:rFonts w:ascii="Verdana" w:hAnsi="Verdana"/>
          <w:lang w:val="ru-RU"/>
        </w:rPr>
      </w:pPr>
    </w:p>
    <w:sectPr w:rsidR="00EB609E" w:rsidRPr="009E2AE7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AE0E65">
    <w:pPr>
      <w:pStyle w:val="a5"/>
      <w:pBdr>
        <w:top w:val="single" w:sz="4" w:space="17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3EA7A01" wp14:editId="45574CC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C8E7EFC" wp14:editId="31AA7F43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C8E7EFC" wp14:editId="31AA7F43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AE0E65">
    <w:pPr>
      <w:pStyle w:val="a5"/>
      <w:pBdr>
        <w:top w:val="single" w:sz="4" w:space="17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F3A9838" wp14:editId="15EE7D8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8CAD1D3" wp14:editId="47E07A06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8CAD1D3" wp14:editId="47E07A06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7E338DE" wp14:editId="23097FB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E74FB2D" wp14:editId="28D4BE9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49FBCFC" wp14:editId="7F21D02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4423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E9A"/>
    <w:rsid w:val="001073F0"/>
    <w:rsid w:val="00113A4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D39DC"/>
    <w:rsid w:val="001E10FE"/>
    <w:rsid w:val="001E36EF"/>
    <w:rsid w:val="001F3635"/>
    <w:rsid w:val="002020B0"/>
    <w:rsid w:val="00202E67"/>
    <w:rsid w:val="00203757"/>
    <w:rsid w:val="002041EC"/>
    <w:rsid w:val="00205FE0"/>
    <w:rsid w:val="0020653E"/>
    <w:rsid w:val="00215373"/>
    <w:rsid w:val="00215614"/>
    <w:rsid w:val="00224B5E"/>
    <w:rsid w:val="00233451"/>
    <w:rsid w:val="0024120B"/>
    <w:rsid w:val="00244CA3"/>
    <w:rsid w:val="002501B0"/>
    <w:rsid w:val="00250365"/>
    <w:rsid w:val="00252718"/>
    <w:rsid w:val="00256CDA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D1B0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C4FAB"/>
    <w:rsid w:val="003D07BA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37B23"/>
    <w:rsid w:val="00440D95"/>
    <w:rsid w:val="00446795"/>
    <w:rsid w:val="00450B01"/>
    <w:rsid w:val="00460295"/>
    <w:rsid w:val="00465B52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33F6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55D18"/>
    <w:rsid w:val="00661C46"/>
    <w:rsid w:val="006762DF"/>
    <w:rsid w:val="0069394A"/>
    <w:rsid w:val="006B0B9A"/>
    <w:rsid w:val="006C2416"/>
    <w:rsid w:val="006D1F45"/>
    <w:rsid w:val="006D21A3"/>
    <w:rsid w:val="006D4027"/>
    <w:rsid w:val="006D6F0E"/>
    <w:rsid w:val="006D7B6D"/>
    <w:rsid w:val="006E1608"/>
    <w:rsid w:val="006E7CAD"/>
    <w:rsid w:val="006F2877"/>
    <w:rsid w:val="006F6976"/>
    <w:rsid w:val="00702FFF"/>
    <w:rsid w:val="00705506"/>
    <w:rsid w:val="00707E9B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96F9F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32F8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2AE7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3006"/>
    <w:rsid w:val="00A461B1"/>
    <w:rsid w:val="00A462A8"/>
    <w:rsid w:val="00A46739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0E65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1B59"/>
    <w:rsid w:val="00B50AB1"/>
    <w:rsid w:val="00B650E5"/>
    <w:rsid w:val="00B70C0B"/>
    <w:rsid w:val="00B76562"/>
    <w:rsid w:val="00B765F7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0B64"/>
    <w:rsid w:val="00BE2041"/>
    <w:rsid w:val="00BF45AA"/>
    <w:rsid w:val="00BF4E39"/>
    <w:rsid w:val="00C00904"/>
    <w:rsid w:val="00C02136"/>
    <w:rsid w:val="00C038EA"/>
    <w:rsid w:val="00C204B4"/>
    <w:rsid w:val="00C27C9B"/>
    <w:rsid w:val="00C3222A"/>
    <w:rsid w:val="00C3359F"/>
    <w:rsid w:val="00C34288"/>
    <w:rsid w:val="00C36910"/>
    <w:rsid w:val="00C3710A"/>
    <w:rsid w:val="00C473A4"/>
    <w:rsid w:val="00C52CFF"/>
    <w:rsid w:val="00C535DF"/>
    <w:rsid w:val="00C555D1"/>
    <w:rsid w:val="00C60F38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5287"/>
    <w:rsid w:val="00CA7A14"/>
    <w:rsid w:val="00CA7BC6"/>
    <w:rsid w:val="00CC73F9"/>
    <w:rsid w:val="00CD0A45"/>
    <w:rsid w:val="00CD1F33"/>
    <w:rsid w:val="00CD4AA2"/>
    <w:rsid w:val="00CF68A8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2F3A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34C21"/>
    <w:rsid w:val="00E3618B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09E"/>
    <w:rsid w:val="00EB63EB"/>
    <w:rsid w:val="00EC304D"/>
    <w:rsid w:val="00ED1377"/>
    <w:rsid w:val="00ED20AC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1531"/>
    <w:rsid w:val="00FB3439"/>
    <w:rsid w:val="00FC3030"/>
    <w:rsid w:val="00FD0C94"/>
    <w:rsid w:val="00FD6838"/>
    <w:rsid w:val="00FE0D23"/>
    <w:rsid w:val="00FE1CA0"/>
    <w:rsid w:val="00FE22D9"/>
    <w:rsid w:val="00FE4603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13F95-09A6-48FC-A888-7BFEDB690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959</Words>
  <Characters>5544</Characters>
  <Application>Microsoft Office Word</Application>
  <DocSecurity>0</DocSecurity>
  <Lines>46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2016-06-28T07:20:00Z</cp:lastPrinted>
  <dcterms:created xsi:type="dcterms:W3CDTF">2016-06-28T07:21:00Z</dcterms:created>
  <dcterms:modified xsi:type="dcterms:W3CDTF">2016-06-28T07:21:00Z</dcterms:modified>
</cp:coreProperties>
</file>